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DARTH REVAN</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Meč zapneme stisknutí červeně svítícího tlačítka. Ozve se zvukový efekt a žárovka uvnitř rukojeti se rozsvítí.</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w:t>
      </w:r>
      <w:r>
        <w:rPr>
          <w:rFonts w:eastAsia="NSimSun" w:cs="Arial"/>
          <w:b w:val="false"/>
          <w:bCs w:val="false"/>
          <w:color w:val="auto"/>
          <w:kern w:val="2"/>
          <w:sz w:val="24"/>
          <w:szCs w:val="24"/>
          <w:lang w:val="cs-CZ" w:eastAsia="zh-CN" w:bidi="hi-IN"/>
        </w:rPr>
        <w:t>table</w:t>
      </w:r>
      <w:r>
        <w:rPr>
          <w:b w:val="false"/>
          <w:bCs w:val="false"/>
        </w:rPr>
        <w:t xml:space="preserve">),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9 zvukových variací, různých filmových mečů. Mezi nimi můžete libovolně přepínat opět pomocí aktivačního tlačítka. Podržte tlačítko po dobu 3 bliknutí, (cca 3 vteřiny). Z meče se pak ozve zvuková hláška, např. „</w:t>
      </w:r>
      <w:r>
        <w:rPr>
          <w:rFonts w:eastAsia="NSimSun" w:cs="Arial"/>
          <w:b w:val="false"/>
          <w:bCs w:val="false"/>
          <w:color w:val="auto"/>
          <w:kern w:val="2"/>
          <w:sz w:val="24"/>
          <w:szCs w:val="24"/>
          <w:lang w:val="cs-CZ" w:eastAsia="zh-CN" w:bidi="hi-IN"/>
        </w:rPr>
        <w:t>General Kenobi</w:t>
      </w:r>
      <w:r>
        <w:rPr>
          <w:b w:val="false"/>
          <w:bCs w:val="false"/>
        </w:rPr>
        <w:t xml:space="preserve">“. Nyní Váš meč bude mít stejný zvuk jako meč </w:t>
      </w:r>
      <w:r>
        <w:rPr>
          <w:b w:val="false"/>
          <w:bCs w:val="false"/>
        </w:rPr>
        <w:t>Obi-Wan Kenobiho</w:t>
      </w:r>
      <w:r>
        <w:rPr>
          <w:b w:val="false"/>
          <w:bCs w:val="false"/>
        </w:rPr>
        <w:t xml:space="preserve">. :) Každé přepnutí zvuku má svou hlášku, např. </w:t>
      </w:r>
      <w:r>
        <w:rPr>
          <w:rFonts w:eastAsia="NSimSun" w:cs="Arial"/>
          <w:b w:val="false"/>
          <w:bCs w:val="false"/>
          <w:color w:val="auto"/>
          <w:kern w:val="2"/>
          <w:sz w:val="24"/>
          <w:szCs w:val="24"/>
          <w:lang w:val="cs-CZ" w:eastAsia="zh-CN" w:bidi="hi-IN"/>
        </w:rPr>
        <w:t>Count Dooku</w:t>
      </w:r>
      <w:r>
        <w:rPr>
          <w:b w:val="false"/>
          <w:bCs w:val="false"/>
        </w:rPr>
        <w:t xml:space="preserve"> (</w:t>
      </w:r>
      <w:r>
        <w:rPr>
          <w:rFonts w:eastAsia="NSimSun" w:cs="Arial"/>
          <w:b w:val="false"/>
          <w:bCs w:val="false"/>
          <w:color w:val="auto"/>
          <w:kern w:val="2"/>
          <w:sz w:val="24"/>
          <w:szCs w:val="24"/>
          <w:lang w:val="cs-CZ" w:eastAsia="zh-CN" w:bidi="hi-IN"/>
        </w:rPr>
        <w:t>Hrabě Dooku</w:t>
      </w:r>
      <w:r>
        <w:rPr>
          <w:b w:val="false"/>
          <w:bCs w:val="false"/>
        </w:rPr>
        <w:t xml:space="preserve">), </w:t>
      </w:r>
      <w:r>
        <w:rPr>
          <w:rFonts w:eastAsia="NSimSun" w:cs="Arial"/>
          <w:b w:val="false"/>
          <w:bCs w:val="false"/>
          <w:color w:val="auto"/>
          <w:kern w:val="2"/>
          <w:sz w:val="24"/>
          <w:szCs w:val="24"/>
          <w:lang w:val="cs-CZ" w:eastAsia="zh-CN" w:bidi="hi-IN"/>
        </w:rPr>
        <w:t>I’m Kal Cestis</w:t>
      </w:r>
      <w:r>
        <w:rPr>
          <w:b w:val="false"/>
          <w:bCs w:val="false"/>
        </w:rPr>
        <w:t xml:space="preserve"> (</w:t>
      </w:r>
      <w:r>
        <w:rPr>
          <w:b w:val="false"/>
          <w:bCs w:val="false"/>
        </w:rPr>
        <w:t>Kal Cestis</w:t>
      </w:r>
      <w:r>
        <w:rPr>
          <w:b w:val="false"/>
          <w:bCs w:val="false"/>
        </w:rPr>
        <w:t xml:space="preserve">), atd. U každého zvuku lze libovolně přepínat jak svítivost tak hlasitost zvuku. Každý ze zvukových módů má i svůj vlastní zvuk blasteru.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vypneme pomocí aktivačního tlačítka, které držíme po dobu 4 bliknutí (cca 4 vteřiny). Čepel meče zhasne a meč se vypne.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rFonts w:ascii="Liberation Serif" w:hAnsi="Liberation Serif" w:eastAsia="NSimSun" w:cs="Arial"/>
          <w:b w:val="false"/>
          <w:b w:val="false"/>
          <w:bCs w:val="false"/>
          <w:color w:val="auto"/>
          <w:kern w:val="2"/>
          <w:sz w:val="24"/>
          <w:szCs w:val="24"/>
          <w:lang w:val="cs-CZ" w:eastAsia="zh-CN" w:bidi="hi-IN"/>
        </w:rPr>
      </w:pPr>
      <w:r>
        <w:rPr>
          <w:rFonts w:eastAsia="NSimSun" w:cs="Arial"/>
          <w:b w:val="false"/>
          <w:bCs w:val="false"/>
          <w:color w:val="auto"/>
          <w:kern w:val="2"/>
          <w:sz w:val="24"/>
          <w:szCs w:val="24"/>
          <w:lang w:val="cs-CZ" w:eastAsia="zh-CN" w:bidi="hi-IN"/>
        </w:rPr>
        <w:t>Výměna baterie u tohoto modelu je o něco složitější a využijete k tomu oba inbusy jak klasický tak tenký. První co musíme udělat je odšroubovat šroubek, jenž podlouhlý hrot na zadní straně rukojeti. Jakmile šroubek vyndáme, můžeme hrot sundat, což může jít těžko, protože je jištěn lepidlem. Jakmile jej sundáme, odhalíme dva šroubky, které oba vyšroubujeme. Poté na spodní části rukojeti odšroubujeme kryt reproduktoru. Vnitřek meče by pak měl snadno vyklouznout z rukojeti. Pokud ne, je nutné lehce zatlačit tlačítko dovnitř. Jakmile bude vnitřek meče venku, můžeme snadno vyměnit baterii.</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LibreOffice/7.2.2.2$Windows_X86_64 LibreOffice_project/02b2acce88a210515b4a5bb2e46cbfb63fe97d56</Application>
  <AppVersion>15.0000</AppVersion>
  <Pages>2</Pages>
  <Words>725</Words>
  <Characters>4009</Characters>
  <CharactersWithSpaces>4721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2023-01-31T10:28:48Z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